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270B" w14:textId="77777777" w:rsidR="003005DB" w:rsidRPr="003005DB" w:rsidRDefault="003005DB" w:rsidP="003005DB">
      <w:pPr>
        <w:shd w:val="clear" w:color="auto" w:fill="FFFFFF"/>
        <w:spacing w:after="120" w:line="240" w:lineRule="auto"/>
        <w:outlineLvl w:val="0"/>
        <w:rPr>
          <w:rFonts w:ascii="Georgia" w:eastAsia="Times New Roman" w:hAnsi="Georgia" w:cs="Times New Roman"/>
          <w:b/>
          <w:bCs/>
          <w:color w:val="323A45"/>
          <w:kern w:val="36"/>
          <w:sz w:val="48"/>
          <w:szCs w:val="48"/>
        </w:rPr>
      </w:pPr>
      <w:r w:rsidRPr="003005DB">
        <w:rPr>
          <w:rFonts w:ascii="Georgia" w:eastAsia="Times New Roman" w:hAnsi="Georgia" w:cs="Times New Roman"/>
          <w:b/>
          <w:bCs/>
          <w:color w:val="323A45"/>
          <w:kern w:val="36"/>
          <w:sz w:val="48"/>
          <w:szCs w:val="48"/>
        </w:rPr>
        <w:t>VA disability compensation for PTSD</w:t>
      </w:r>
    </w:p>
    <w:p w14:paraId="23479230" w14:textId="77777777" w:rsidR="003005DB" w:rsidRPr="003005DB" w:rsidRDefault="003005DB" w:rsidP="003005DB">
      <w:pPr>
        <w:shd w:val="clear" w:color="auto" w:fill="FFFFFF"/>
        <w:spacing w:before="240" w:after="240" w:line="240" w:lineRule="auto"/>
        <w:rPr>
          <w:rFonts w:ascii="Georgia" w:eastAsia="Times New Roman" w:hAnsi="Georgia" w:cs="Times New Roman"/>
          <w:color w:val="323A45"/>
          <w:sz w:val="24"/>
          <w:szCs w:val="24"/>
        </w:rPr>
      </w:pPr>
      <w:r w:rsidRPr="003005DB">
        <w:rPr>
          <w:rFonts w:ascii="Georgia" w:eastAsia="Times New Roman" w:hAnsi="Georgia" w:cs="Times New Roman"/>
          <w:color w:val="323A45"/>
          <w:sz w:val="24"/>
          <w:szCs w:val="24"/>
        </w:rPr>
        <w:t>Posttraumatic stress can happen after someone goes through a traumatic event such as combat, an assault, or a disaster. Most people have some stress reactions following trauma. But if the reactions don’t go away over time or they disrupt your life, you may have posttraumatic stress disorder (PTSD). Find out if you can get disability compensation or benefits if you have symptoms of PTSD.</w:t>
      </w:r>
    </w:p>
    <w:p w14:paraId="0BBFEFF7" w14:textId="77777777" w:rsidR="003005DB" w:rsidRPr="003005DB" w:rsidRDefault="003005DB" w:rsidP="003005DB">
      <w:pPr>
        <w:shd w:val="clear" w:color="auto" w:fill="FFFFFF"/>
        <w:spacing w:before="240" w:after="240" w:line="240" w:lineRule="auto"/>
        <w:rPr>
          <w:rFonts w:ascii="Georgia" w:eastAsia="Times New Roman" w:hAnsi="Georgia" w:cs="Times New Roman"/>
          <w:color w:val="323A45"/>
          <w:sz w:val="24"/>
          <w:szCs w:val="24"/>
        </w:rPr>
      </w:pPr>
      <w:hyperlink r:id="rId5" w:history="1">
        <w:r w:rsidRPr="003005DB">
          <w:rPr>
            <w:rFonts w:ascii="Georgia" w:eastAsia="Times New Roman" w:hAnsi="Georgia" w:cs="Times New Roman"/>
            <w:color w:val="004795"/>
            <w:sz w:val="24"/>
            <w:szCs w:val="24"/>
            <w:u w:val="single"/>
          </w:rPr>
          <w:t>Learn more about PTSD</w:t>
        </w:r>
      </w:hyperlink>
    </w:p>
    <w:p w14:paraId="5D6596DE" w14:textId="77777777" w:rsidR="003005DB" w:rsidRPr="003005DB" w:rsidRDefault="003005DB" w:rsidP="003005DB">
      <w:pPr>
        <w:spacing w:before="360" w:after="120" w:line="240" w:lineRule="auto"/>
        <w:textAlignment w:val="center"/>
        <w:outlineLvl w:val="1"/>
        <w:rPr>
          <w:rFonts w:ascii="Georgia" w:eastAsia="Times New Roman" w:hAnsi="Georgia" w:cs="Times New Roman"/>
          <w:b/>
          <w:bCs/>
          <w:sz w:val="36"/>
          <w:szCs w:val="36"/>
        </w:rPr>
      </w:pPr>
      <w:r w:rsidRPr="003005DB">
        <w:rPr>
          <w:rFonts w:ascii="Georgia" w:eastAsia="Times New Roman" w:hAnsi="Georgia" w:cs="Times New Roman"/>
          <w:b/>
          <w:bCs/>
          <w:sz w:val="36"/>
          <w:szCs w:val="36"/>
        </w:rPr>
        <w:t>How do I talk to someone right now?</w:t>
      </w:r>
    </w:p>
    <w:p w14:paraId="1D59AF12" w14:textId="77777777" w:rsidR="003005DB" w:rsidRPr="003005DB" w:rsidRDefault="003005DB" w:rsidP="003005DB">
      <w:pPr>
        <w:spacing w:after="0" w:line="240" w:lineRule="auto"/>
        <w:textAlignment w:val="center"/>
        <w:rPr>
          <w:rFonts w:ascii="Times New Roman" w:eastAsia="Times New Roman" w:hAnsi="Times New Roman" w:cs="Times New Roman"/>
          <w:sz w:val="24"/>
          <w:szCs w:val="24"/>
        </w:rPr>
      </w:pPr>
      <w:r w:rsidRPr="003005DB">
        <w:rPr>
          <w:rFonts w:ascii="Times New Roman" w:eastAsia="Times New Roman" w:hAnsi="Times New Roman" w:cs="Times New Roman"/>
          <w:color w:val="323A45"/>
          <w:sz w:val="24"/>
          <w:szCs w:val="24"/>
        </w:rPr>
        <w:t>Find out how to get support anytime day or night. </w:t>
      </w:r>
    </w:p>
    <w:p w14:paraId="149E1903" w14:textId="77777777" w:rsidR="003005DB" w:rsidRPr="003005DB" w:rsidRDefault="003005DB" w:rsidP="003005DB">
      <w:pPr>
        <w:shd w:val="clear" w:color="auto" w:fill="E1F3F8"/>
        <w:spacing w:after="120" w:line="240" w:lineRule="auto"/>
        <w:outlineLvl w:val="1"/>
        <w:rPr>
          <w:rFonts w:ascii="Georgia" w:eastAsia="Times New Roman" w:hAnsi="Georgia" w:cs="Helvetica"/>
          <w:b/>
          <w:bCs/>
          <w:color w:val="323A45"/>
          <w:sz w:val="36"/>
          <w:szCs w:val="36"/>
        </w:rPr>
      </w:pPr>
      <w:r w:rsidRPr="003005DB">
        <w:rPr>
          <w:rFonts w:ascii="Georgia" w:eastAsia="Times New Roman" w:hAnsi="Georgia" w:cs="Helvetica"/>
          <w:b/>
          <w:bCs/>
          <w:color w:val="323A45"/>
          <w:sz w:val="36"/>
          <w:szCs w:val="36"/>
        </w:rPr>
        <w:t>Am I eligible for disability benefits from VA?</w:t>
      </w:r>
    </w:p>
    <w:p w14:paraId="103248E8" w14:textId="77777777" w:rsidR="003005DB" w:rsidRPr="003005DB" w:rsidRDefault="003005DB" w:rsidP="003005DB">
      <w:pPr>
        <w:shd w:val="clear" w:color="auto" w:fill="E1F3F8"/>
        <w:spacing w:after="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 xml:space="preserve">You may be eligible for disability benefits if you have symptoms related to a traumatic event (the “stressor”) or your experience with the stressor is related to the PTSD symptoms, and you meet </w:t>
      </w:r>
      <w:proofErr w:type="gramStart"/>
      <w:r w:rsidRPr="003005DB">
        <w:rPr>
          <w:rFonts w:ascii="Helvetica" w:eastAsia="Times New Roman" w:hAnsi="Helvetica" w:cs="Helvetica"/>
          <w:color w:val="323A45"/>
          <w:sz w:val="24"/>
          <w:szCs w:val="24"/>
        </w:rPr>
        <w:t>all of</w:t>
      </w:r>
      <w:proofErr w:type="gramEnd"/>
      <w:r w:rsidRPr="003005DB">
        <w:rPr>
          <w:rFonts w:ascii="Helvetica" w:eastAsia="Times New Roman" w:hAnsi="Helvetica" w:cs="Helvetica"/>
          <w:color w:val="323A45"/>
          <w:sz w:val="24"/>
          <w:szCs w:val="24"/>
        </w:rPr>
        <w:t xml:space="preserve"> these requirements.</w:t>
      </w:r>
    </w:p>
    <w:p w14:paraId="7423A453" w14:textId="77777777" w:rsidR="003005DB" w:rsidRPr="003005DB" w:rsidRDefault="003005DB" w:rsidP="003005DB">
      <w:pPr>
        <w:shd w:val="clear" w:color="auto" w:fill="E1F3F8"/>
        <w:spacing w:after="0" w:line="240" w:lineRule="auto"/>
        <w:rPr>
          <w:rFonts w:ascii="Helvetica" w:eastAsia="Times New Roman" w:hAnsi="Helvetica" w:cs="Helvetica"/>
          <w:color w:val="323A45"/>
          <w:sz w:val="24"/>
          <w:szCs w:val="24"/>
        </w:rPr>
      </w:pPr>
      <w:r w:rsidRPr="003005DB">
        <w:rPr>
          <w:rFonts w:ascii="Helvetica" w:eastAsia="Times New Roman" w:hAnsi="Helvetica" w:cs="Helvetica"/>
          <w:b/>
          <w:bCs/>
          <w:color w:val="323A45"/>
          <w:sz w:val="24"/>
          <w:szCs w:val="24"/>
        </w:rPr>
        <w:t>All of these must be true:</w:t>
      </w:r>
    </w:p>
    <w:p w14:paraId="1663FF43" w14:textId="77777777" w:rsidR="003005DB" w:rsidRPr="003005DB" w:rsidRDefault="003005DB" w:rsidP="003005DB">
      <w:pPr>
        <w:numPr>
          <w:ilvl w:val="0"/>
          <w:numId w:val="1"/>
        </w:numPr>
        <w:shd w:val="clear" w:color="auto" w:fill="E1F3F8"/>
        <w:spacing w:after="0" w:line="240" w:lineRule="auto"/>
        <w:ind w:left="1080"/>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The stressor happened during your service, </w:t>
      </w:r>
      <w:r w:rsidRPr="003005DB">
        <w:rPr>
          <w:rFonts w:ascii="Helvetica" w:eastAsia="Times New Roman" w:hAnsi="Helvetica" w:cs="Helvetica"/>
          <w:b/>
          <w:bCs/>
          <w:color w:val="323A45"/>
          <w:sz w:val="24"/>
          <w:szCs w:val="24"/>
        </w:rPr>
        <w:t>and</w:t>
      </w:r>
    </w:p>
    <w:p w14:paraId="1544719A" w14:textId="77777777" w:rsidR="003005DB" w:rsidRPr="003005DB" w:rsidRDefault="003005DB" w:rsidP="003005DB">
      <w:pPr>
        <w:numPr>
          <w:ilvl w:val="0"/>
          <w:numId w:val="1"/>
        </w:numPr>
        <w:shd w:val="clear" w:color="auto" w:fill="E1F3F8"/>
        <w:spacing w:after="0" w:line="240" w:lineRule="auto"/>
        <w:ind w:left="1080"/>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You can’t function as well as you once could because of your symptoms, </w:t>
      </w:r>
      <w:r w:rsidRPr="003005DB">
        <w:rPr>
          <w:rFonts w:ascii="Helvetica" w:eastAsia="Times New Roman" w:hAnsi="Helvetica" w:cs="Helvetica"/>
          <w:b/>
          <w:bCs/>
          <w:color w:val="323A45"/>
          <w:sz w:val="24"/>
          <w:szCs w:val="24"/>
        </w:rPr>
        <w:t>and</w:t>
      </w:r>
    </w:p>
    <w:p w14:paraId="7DC6E6A0" w14:textId="77777777" w:rsidR="003005DB" w:rsidRPr="003005DB" w:rsidRDefault="003005DB" w:rsidP="003005DB">
      <w:pPr>
        <w:numPr>
          <w:ilvl w:val="0"/>
          <w:numId w:val="1"/>
        </w:numPr>
        <w:shd w:val="clear" w:color="auto" w:fill="E1F3F8"/>
        <w:spacing w:after="0" w:line="240" w:lineRule="auto"/>
        <w:ind w:left="1080"/>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A doctor has diagnosed you with PTSD</w:t>
      </w:r>
    </w:p>
    <w:p w14:paraId="528A857B" w14:textId="77777777" w:rsidR="003005DB" w:rsidRPr="003005DB" w:rsidRDefault="003005DB" w:rsidP="003005DB">
      <w:pPr>
        <w:shd w:val="clear" w:color="auto" w:fill="E1F3F8"/>
        <w:spacing w:after="120" w:line="240" w:lineRule="auto"/>
        <w:outlineLvl w:val="1"/>
        <w:rPr>
          <w:rFonts w:ascii="Georgia" w:eastAsia="Times New Roman" w:hAnsi="Georgia" w:cs="Helvetica"/>
          <w:b/>
          <w:bCs/>
          <w:color w:val="323A45"/>
          <w:sz w:val="36"/>
          <w:szCs w:val="36"/>
        </w:rPr>
      </w:pPr>
      <w:r w:rsidRPr="003005DB">
        <w:rPr>
          <w:rFonts w:ascii="Georgia" w:eastAsia="Times New Roman" w:hAnsi="Georgia" w:cs="Helvetica"/>
          <w:b/>
          <w:bCs/>
          <w:color w:val="323A45"/>
          <w:sz w:val="36"/>
          <w:szCs w:val="36"/>
        </w:rPr>
        <w:t>What does VA consider to be a traumatic event?</w:t>
      </w:r>
    </w:p>
    <w:p w14:paraId="272F952E" w14:textId="77777777" w:rsidR="003005DB" w:rsidRPr="003005DB" w:rsidRDefault="003005DB" w:rsidP="003005DB">
      <w:pPr>
        <w:shd w:val="clear" w:color="auto" w:fill="E1F3F8"/>
        <w:spacing w:after="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We consider any of these to be a traumatic event:</w:t>
      </w:r>
    </w:p>
    <w:p w14:paraId="677AC2DA" w14:textId="77777777" w:rsidR="003005DB" w:rsidRPr="003005DB" w:rsidRDefault="003005DB" w:rsidP="003005DB">
      <w:pPr>
        <w:numPr>
          <w:ilvl w:val="0"/>
          <w:numId w:val="2"/>
        </w:numPr>
        <w:shd w:val="clear" w:color="auto" w:fill="E1F3F8"/>
        <w:spacing w:after="0" w:line="240" w:lineRule="auto"/>
        <w:ind w:left="1080"/>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You suffered a serious injury, personal or sexual trauma, or sexual violation, </w:t>
      </w:r>
      <w:r w:rsidRPr="003005DB">
        <w:rPr>
          <w:rFonts w:ascii="Helvetica" w:eastAsia="Times New Roman" w:hAnsi="Helvetica" w:cs="Helvetica"/>
          <w:b/>
          <w:bCs/>
          <w:color w:val="323A45"/>
          <w:sz w:val="24"/>
          <w:szCs w:val="24"/>
        </w:rPr>
        <w:t>or</w:t>
      </w:r>
    </w:p>
    <w:p w14:paraId="6B92076D" w14:textId="77777777" w:rsidR="003005DB" w:rsidRPr="003005DB" w:rsidRDefault="003005DB" w:rsidP="003005DB">
      <w:pPr>
        <w:numPr>
          <w:ilvl w:val="0"/>
          <w:numId w:val="2"/>
        </w:numPr>
        <w:shd w:val="clear" w:color="auto" w:fill="E1F3F8"/>
        <w:spacing w:after="0" w:line="240" w:lineRule="auto"/>
        <w:ind w:left="1080"/>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You were threatened with injury, sexual assault, or death</w:t>
      </w:r>
    </w:p>
    <w:p w14:paraId="5C33BF75" w14:textId="77777777" w:rsidR="003005DB" w:rsidRPr="003005DB" w:rsidRDefault="003005DB" w:rsidP="003005DB">
      <w:pPr>
        <w:shd w:val="clear" w:color="auto" w:fill="E1F3F8"/>
        <w:spacing w:after="120" w:line="240" w:lineRule="auto"/>
        <w:outlineLvl w:val="1"/>
        <w:rPr>
          <w:rFonts w:ascii="Georgia" w:eastAsia="Times New Roman" w:hAnsi="Georgia" w:cs="Helvetica"/>
          <w:b/>
          <w:bCs/>
          <w:color w:val="323A45"/>
          <w:sz w:val="36"/>
          <w:szCs w:val="36"/>
        </w:rPr>
      </w:pPr>
      <w:r w:rsidRPr="003005DB">
        <w:rPr>
          <w:rFonts w:ascii="Georgia" w:eastAsia="Times New Roman" w:hAnsi="Georgia" w:cs="Helvetica"/>
          <w:b/>
          <w:bCs/>
          <w:color w:val="323A45"/>
          <w:sz w:val="36"/>
          <w:szCs w:val="36"/>
        </w:rPr>
        <w:t>Who’s covered?</w:t>
      </w:r>
    </w:p>
    <w:p w14:paraId="4844C3D8" w14:textId="77777777" w:rsidR="003005DB" w:rsidRPr="003005DB" w:rsidRDefault="003005DB" w:rsidP="003005DB">
      <w:pPr>
        <w:shd w:val="clear" w:color="auto" w:fill="E1F3F8"/>
        <w:spacing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Veterans</w:t>
      </w:r>
    </w:p>
    <w:p w14:paraId="111A153B" w14:textId="77777777" w:rsidR="003005DB" w:rsidRPr="003005DB" w:rsidRDefault="003005DB" w:rsidP="003005DB">
      <w:pPr>
        <w:shd w:val="clear" w:color="auto" w:fill="FFFFFF"/>
        <w:spacing w:before="360" w:after="120" w:line="240" w:lineRule="auto"/>
        <w:outlineLvl w:val="1"/>
        <w:rPr>
          <w:rFonts w:ascii="Georgia" w:eastAsia="Times New Roman" w:hAnsi="Georgia" w:cs="Helvetica"/>
          <w:b/>
          <w:bCs/>
          <w:color w:val="323A45"/>
          <w:sz w:val="36"/>
          <w:szCs w:val="36"/>
        </w:rPr>
      </w:pPr>
      <w:r w:rsidRPr="003005DB">
        <w:rPr>
          <w:rFonts w:ascii="Georgia" w:eastAsia="Times New Roman" w:hAnsi="Georgia" w:cs="Helvetica"/>
          <w:b/>
          <w:bCs/>
          <w:color w:val="323A45"/>
          <w:sz w:val="36"/>
          <w:szCs w:val="36"/>
        </w:rPr>
        <w:t>What kind of disability benefits can I get?</w:t>
      </w:r>
    </w:p>
    <w:p w14:paraId="30AD3128" w14:textId="77777777" w:rsidR="003005DB" w:rsidRPr="003005DB" w:rsidRDefault="003005DB" w:rsidP="003005DB">
      <w:pPr>
        <w:numPr>
          <w:ilvl w:val="0"/>
          <w:numId w:val="3"/>
        </w:numPr>
        <w:shd w:val="clear" w:color="auto" w:fill="FFFFFF"/>
        <w:spacing w:before="100" w:beforeAutospacing="1" w:after="12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Health care</w:t>
      </w:r>
    </w:p>
    <w:p w14:paraId="7F439243" w14:textId="77777777" w:rsidR="003005DB" w:rsidRPr="003005DB" w:rsidRDefault="003005DB" w:rsidP="003005DB">
      <w:pPr>
        <w:numPr>
          <w:ilvl w:val="0"/>
          <w:numId w:val="3"/>
        </w:numPr>
        <w:shd w:val="clear" w:color="auto" w:fill="FFFFFF"/>
        <w:spacing w:before="100" w:beforeAutospacing="1" w:after="12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Compensation (payments)</w:t>
      </w:r>
    </w:p>
    <w:p w14:paraId="5E4F0029" w14:textId="77777777" w:rsidR="003005DB" w:rsidRPr="003005DB" w:rsidRDefault="003005DB" w:rsidP="003005DB">
      <w:pPr>
        <w:numPr>
          <w:ilvl w:val="0"/>
          <w:numId w:val="3"/>
        </w:numPr>
        <w:shd w:val="clear" w:color="auto" w:fill="FFFFFF"/>
        <w:spacing w:before="100" w:beforeAutospacing="1" w:after="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Treatment for PTSD</w:t>
      </w:r>
    </w:p>
    <w:p w14:paraId="17C60D6C" w14:textId="77777777" w:rsidR="003005DB" w:rsidRPr="003005DB" w:rsidRDefault="003005DB" w:rsidP="003005DB">
      <w:pPr>
        <w:shd w:val="clear" w:color="auto" w:fill="FFFFFF"/>
        <w:spacing w:after="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pict w14:anchorId="189C163B">
          <v:rect id="_x0000_i1025" style="width:0;height:0" o:hralign="center" o:hrstd="t" o:hr="t" fillcolor="#a0a0a0" stroked="f"/>
        </w:pict>
      </w:r>
    </w:p>
    <w:p w14:paraId="23FDAA9F" w14:textId="77777777" w:rsidR="003005DB" w:rsidRPr="003005DB" w:rsidRDefault="003005DB" w:rsidP="003005DB">
      <w:pPr>
        <w:shd w:val="clear" w:color="auto" w:fill="FFFFFF"/>
        <w:spacing w:before="360" w:after="120" w:line="240" w:lineRule="auto"/>
        <w:outlineLvl w:val="1"/>
        <w:rPr>
          <w:rFonts w:ascii="Georgia" w:eastAsia="Times New Roman" w:hAnsi="Georgia" w:cs="Helvetica"/>
          <w:b/>
          <w:bCs/>
          <w:color w:val="323A45"/>
          <w:sz w:val="36"/>
          <w:szCs w:val="36"/>
        </w:rPr>
      </w:pPr>
      <w:r w:rsidRPr="003005DB">
        <w:rPr>
          <w:rFonts w:ascii="Georgia" w:eastAsia="Times New Roman" w:hAnsi="Georgia" w:cs="Helvetica"/>
          <w:b/>
          <w:bCs/>
          <w:color w:val="323A45"/>
          <w:sz w:val="36"/>
          <w:szCs w:val="36"/>
        </w:rPr>
        <w:t>How do I get these benefits?</w:t>
      </w:r>
    </w:p>
    <w:p w14:paraId="55876D0D" w14:textId="77777777" w:rsidR="003005DB" w:rsidRPr="003005DB" w:rsidRDefault="003005DB" w:rsidP="003005DB">
      <w:pPr>
        <w:shd w:val="clear" w:color="auto" w:fill="FFFFFF"/>
        <w:spacing w:before="240" w:after="24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You’ll need to file a claim for disability compensation.</w:t>
      </w:r>
    </w:p>
    <w:p w14:paraId="476F7D04" w14:textId="77777777" w:rsidR="003005DB" w:rsidRPr="003005DB" w:rsidRDefault="003005DB" w:rsidP="003005DB">
      <w:pPr>
        <w:shd w:val="clear" w:color="auto" w:fill="FFFFFF"/>
        <w:spacing w:before="240" w:after="240" w:line="240" w:lineRule="auto"/>
        <w:rPr>
          <w:rFonts w:ascii="Helvetica" w:eastAsia="Times New Roman" w:hAnsi="Helvetica" w:cs="Helvetica"/>
          <w:color w:val="323A45"/>
          <w:sz w:val="24"/>
          <w:szCs w:val="24"/>
        </w:rPr>
      </w:pPr>
      <w:hyperlink r:id="rId6" w:history="1">
        <w:r w:rsidRPr="003005DB">
          <w:rPr>
            <w:rFonts w:ascii="Helvetica" w:eastAsia="Times New Roman" w:hAnsi="Helvetica" w:cs="Helvetica"/>
            <w:color w:val="004795"/>
            <w:sz w:val="24"/>
            <w:szCs w:val="24"/>
            <w:u w:val="single"/>
          </w:rPr>
          <w:t>Find out how to file a claim for disability compensation</w:t>
        </w:r>
      </w:hyperlink>
    </w:p>
    <w:p w14:paraId="1B1BCE82" w14:textId="77777777" w:rsidR="003005DB" w:rsidRPr="003005DB" w:rsidRDefault="003005DB" w:rsidP="003005DB">
      <w:pPr>
        <w:shd w:val="clear" w:color="auto" w:fill="FFFFFF"/>
        <w:spacing w:before="240" w:after="24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lastRenderedPageBreak/>
        <w:t>When you file a disability claim, you’ll also need to fill out one of these additional forms:</w:t>
      </w:r>
    </w:p>
    <w:p w14:paraId="14CE12B8" w14:textId="77777777" w:rsidR="003005DB" w:rsidRPr="003005DB" w:rsidRDefault="003005DB" w:rsidP="003005DB">
      <w:pPr>
        <w:numPr>
          <w:ilvl w:val="0"/>
          <w:numId w:val="4"/>
        </w:numPr>
        <w:shd w:val="clear" w:color="auto" w:fill="FFFFFF"/>
        <w:spacing w:before="100" w:beforeAutospacing="1" w:after="12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A Statement in Support of Claim for Service Connection for Post-Traumatic Stress Disorder (VA Form 21-0781).</w:t>
      </w:r>
      <w:r w:rsidRPr="003005DB">
        <w:rPr>
          <w:rFonts w:ascii="Helvetica" w:eastAsia="Times New Roman" w:hAnsi="Helvetica" w:cs="Helvetica"/>
          <w:color w:val="323A45"/>
          <w:sz w:val="24"/>
          <w:szCs w:val="24"/>
        </w:rPr>
        <w:br/>
      </w:r>
      <w:hyperlink r:id="rId7" w:tooltip="About VA Form 21-0781" w:history="1">
        <w:r w:rsidRPr="003005DB">
          <w:rPr>
            <w:rFonts w:ascii="Helvetica" w:eastAsia="Times New Roman" w:hAnsi="Helvetica" w:cs="Helvetica"/>
            <w:color w:val="004795"/>
            <w:sz w:val="24"/>
            <w:szCs w:val="24"/>
            <w:u w:val="single"/>
          </w:rPr>
          <w:t>Get VA Form 21-0781 to download</w:t>
        </w:r>
      </w:hyperlink>
      <w:r w:rsidRPr="003005DB">
        <w:rPr>
          <w:rFonts w:ascii="Helvetica" w:eastAsia="Times New Roman" w:hAnsi="Helvetica" w:cs="Helvetica"/>
          <w:color w:val="323A45"/>
          <w:sz w:val="24"/>
          <w:szCs w:val="24"/>
        </w:rPr>
        <w:br/>
      </w:r>
      <w:r w:rsidRPr="003005DB">
        <w:rPr>
          <w:rFonts w:ascii="Helvetica" w:eastAsia="Times New Roman" w:hAnsi="Helvetica" w:cs="Helvetica"/>
          <w:b/>
          <w:bCs/>
          <w:color w:val="323A45"/>
          <w:sz w:val="24"/>
          <w:szCs w:val="24"/>
        </w:rPr>
        <w:t>or</w:t>
      </w:r>
    </w:p>
    <w:p w14:paraId="40B0C6E1" w14:textId="77777777" w:rsidR="003005DB" w:rsidRPr="003005DB" w:rsidRDefault="003005DB" w:rsidP="003005DB">
      <w:pPr>
        <w:numPr>
          <w:ilvl w:val="0"/>
          <w:numId w:val="4"/>
        </w:numPr>
        <w:shd w:val="clear" w:color="auto" w:fill="FFFFFF"/>
        <w:spacing w:before="100" w:beforeAutospacing="1" w:after="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A Statement in Support of Claim for Service Connection for Post-Traumatic Stress Disorder Secondary to Personal Assault (VA Form 21-0781a).</w:t>
      </w:r>
      <w:r w:rsidRPr="003005DB">
        <w:rPr>
          <w:rFonts w:ascii="Helvetica" w:eastAsia="Times New Roman" w:hAnsi="Helvetica" w:cs="Helvetica"/>
          <w:color w:val="323A45"/>
          <w:sz w:val="24"/>
          <w:szCs w:val="24"/>
        </w:rPr>
        <w:br/>
      </w:r>
      <w:hyperlink r:id="rId8" w:tooltip="About VA Form 21-0781a" w:history="1">
        <w:r w:rsidRPr="003005DB">
          <w:rPr>
            <w:rFonts w:ascii="Helvetica" w:eastAsia="Times New Roman" w:hAnsi="Helvetica" w:cs="Helvetica"/>
            <w:color w:val="004795"/>
            <w:sz w:val="24"/>
            <w:szCs w:val="24"/>
            <w:u w:val="single"/>
          </w:rPr>
          <w:t>Get VA Form 21-0781a to download</w:t>
        </w:r>
      </w:hyperlink>
    </w:p>
    <w:p w14:paraId="58CA7BC1" w14:textId="77777777" w:rsidR="003005DB" w:rsidRPr="003005DB" w:rsidRDefault="003005DB" w:rsidP="003005DB">
      <w:pPr>
        <w:shd w:val="clear" w:color="auto" w:fill="FFFFFF"/>
        <w:spacing w:before="240" w:after="240" w:line="240" w:lineRule="auto"/>
        <w:rPr>
          <w:rFonts w:ascii="Helvetica" w:eastAsia="Times New Roman" w:hAnsi="Helvetica" w:cs="Helvetica"/>
          <w:color w:val="323A45"/>
          <w:sz w:val="24"/>
          <w:szCs w:val="24"/>
        </w:rPr>
      </w:pPr>
      <w:r w:rsidRPr="003005DB">
        <w:rPr>
          <w:rFonts w:ascii="Helvetica" w:eastAsia="Times New Roman" w:hAnsi="Helvetica" w:cs="Helvetica"/>
          <w:b/>
          <w:bCs/>
          <w:color w:val="323A45"/>
          <w:sz w:val="24"/>
          <w:szCs w:val="24"/>
        </w:rPr>
        <w:t>Note:</w:t>
      </w:r>
      <w:r w:rsidRPr="003005DB">
        <w:rPr>
          <w:rFonts w:ascii="Helvetica" w:eastAsia="Times New Roman" w:hAnsi="Helvetica" w:cs="Helvetica"/>
          <w:color w:val="323A45"/>
          <w:sz w:val="24"/>
          <w:szCs w:val="24"/>
        </w:rPr>
        <w:t> In our screening process, we’ll focus on getting a full understanding of your PTSD to help determine your eligibility for disability benefits. We won’t offer you treatment during this process.</w:t>
      </w:r>
    </w:p>
    <w:p w14:paraId="6AFA8908" w14:textId="77777777" w:rsidR="003005DB" w:rsidRPr="003005DB" w:rsidRDefault="003005DB" w:rsidP="003005DB">
      <w:pPr>
        <w:shd w:val="clear" w:color="auto" w:fill="FFFFFF"/>
        <w:spacing w:before="240" w:after="240" w:line="240" w:lineRule="auto"/>
        <w:rPr>
          <w:rFonts w:ascii="Helvetica" w:eastAsia="Times New Roman" w:hAnsi="Helvetica" w:cs="Helvetica"/>
          <w:color w:val="323A45"/>
          <w:sz w:val="24"/>
          <w:szCs w:val="24"/>
        </w:rPr>
      </w:pPr>
      <w:r w:rsidRPr="003005DB">
        <w:rPr>
          <w:rFonts w:ascii="Helvetica" w:eastAsia="Times New Roman" w:hAnsi="Helvetica" w:cs="Helvetica"/>
          <w:b/>
          <w:bCs/>
          <w:color w:val="323A45"/>
          <w:sz w:val="24"/>
          <w:szCs w:val="24"/>
        </w:rPr>
        <w:t>If you’re looking for treatment options,</w:t>
      </w:r>
      <w:r w:rsidRPr="003005DB">
        <w:rPr>
          <w:rFonts w:ascii="Helvetica" w:eastAsia="Times New Roman" w:hAnsi="Helvetica" w:cs="Helvetica"/>
          <w:color w:val="323A45"/>
          <w:sz w:val="24"/>
          <w:szCs w:val="24"/>
        </w:rPr>
        <w:t> please talk with your health care provider or learn more about accessing VA services for PTSD.</w:t>
      </w:r>
      <w:r w:rsidRPr="003005DB">
        <w:rPr>
          <w:rFonts w:ascii="Helvetica" w:eastAsia="Times New Roman" w:hAnsi="Helvetica" w:cs="Helvetica"/>
          <w:color w:val="323A45"/>
          <w:sz w:val="24"/>
          <w:szCs w:val="24"/>
        </w:rPr>
        <w:br/>
      </w:r>
      <w:hyperlink r:id="rId9" w:anchor="how-do-i-access-va-services-fo" w:history="1">
        <w:r w:rsidRPr="003005DB">
          <w:rPr>
            <w:rFonts w:ascii="Helvetica" w:eastAsia="Times New Roman" w:hAnsi="Helvetica" w:cs="Helvetica"/>
            <w:color w:val="004795"/>
            <w:sz w:val="24"/>
            <w:szCs w:val="24"/>
            <w:u w:val="single"/>
          </w:rPr>
          <w:t>Find out how to access VA services for PTSD</w:t>
        </w:r>
      </w:hyperlink>
    </w:p>
    <w:p w14:paraId="2867E3A8" w14:textId="77777777" w:rsidR="003005DB" w:rsidRPr="003005DB" w:rsidRDefault="003005DB" w:rsidP="003005DB">
      <w:pPr>
        <w:shd w:val="clear" w:color="auto" w:fill="FFFFFF"/>
        <w:spacing w:before="240" w:after="240" w:line="240" w:lineRule="auto"/>
        <w:rPr>
          <w:rFonts w:ascii="Helvetica" w:eastAsia="Times New Roman" w:hAnsi="Helvetica" w:cs="Helvetica"/>
          <w:color w:val="323A45"/>
          <w:sz w:val="24"/>
          <w:szCs w:val="24"/>
        </w:rPr>
      </w:pPr>
      <w:r w:rsidRPr="003005DB">
        <w:rPr>
          <w:rFonts w:ascii="Helvetica" w:eastAsia="Times New Roman" w:hAnsi="Helvetica" w:cs="Helvetica"/>
          <w:b/>
          <w:bCs/>
          <w:color w:val="323A45"/>
          <w:sz w:val="24"/>
          <w:szCs w:val="24"/>
        </w:rPr>
        <w:t>If you’re in crisis and need to talk with someone right now,</w:t>
      </w:r>
      <w:r w:rsidRPr="003005DB">
        <w:rPr>
          <w:rFonts w:ascii="Helvetica" w:eastAsia="Times New Roman" w:hAnsi="Helvetica" w:cs="Helvetica"/>
          <w:color w:val="323A45"/>
          <w:sz w:val="24"/>
          <w:szCs w:val="24"/>
        </w:rPr>
        <w:t xml:space="preserve"> you can connect with a Veterans Crisis Line responder any time, </w:t>
      </w:r>
      <w:proofErr w:type="gramStart"/>
      <w:r w:rsidRPr="003005DB">
        <w:rPr>
          <w:rFonts w:ascii="Helvetica" w:eastAsia="Times New Roman" w:hAnsi="Helvetica" w:cs="Helvetica"/>
          <w:color w:val="323A45"/>
          <w:sz w:val="24"/>
          <w:szCs w:val="24"/>
        </w:rPr>
        <w:t>day</w:t>
      </w:r>
      <w:proofErr w:type="gramEnd"/>
      <w:r w:rsidRPr="003005DB">
        <w:rPr>
          <w:rFonts w:ascii="Helvetica" w:eastAsia="Times New Roman" w:hAnsi="Helvetica" w:cs="Helvetica"/>
          <w:color w:val="323A45"/>
          <w:sz w:val="24"/>
          <w:szCs w:val="24"/>
        </w:rPr>
        <w:t xml:space="preserve"> or night.</w:t>
      </w:r>
      <w:r w:rsidRPr="003005DB">
        <w:rPr>
          <w:rFonts w:ascii="Helvetica" w:eastAsia="Times New Roman" w:hAnsi="Helvetica" w:cs="Helvetica"/>
          <w:color w:val="323A45"/>
          <w:sz w:val="24"/>
          <w:szCs w:val="24"/>
        </w:rPr>
        <w:br/>
      </w:r>
      <w:hyperlink r:id="rId10" w:history="1">
        <w:r w:rsidRPr="003005DB">
          <w:rPr>
            <w:rFonts w:ascii="Helvetica" w:eastAsia="Times New Roman" w:hAnsi="Helvetica" w:cs="Helvetica"/>
            <w:color w:val="004795"/>
            <w:sz w:val="24"/>
            <w:szCs w:val="24"/>
            <w:u w:val="single"/>
          </w:rPr>
          <w:t>Find out how to get support now</w:t>
        </w:r>
      </w:hyperlink>
    </w:p>
    <w:p w14:paraId="34955F4D" w14:textId="77777777" w:rsidR="003005DB" w:rsidRPr="003005DB" w:rsidRDefault="003005DB" w:rsidP="003005DB">
      <w:pPr>
        <w:shd w:val="clear" w:color="auto" w:fill="FFFFFF"/>
        <w:spacing w:before="360" w:after="120" w:line="240" w:lineRule="auto"/>
        <w:outlineLvl w:val="1"/>
        <w:rPr>
          <w:rFonts w:ascii="Georgia" w:eastAsia="Times New Roman" w:hAnsi="Georgia" w:cs="Helvetica"/>
          <w:b/>
          <w:bCs/>
          <w:color w:val="323A45"/>
          <w:sz w:val="36"/>
          <w:szCs w:val="36"/>
        </w:rPr>
      </w:pPr>
      <w:r w:rsidRPr="003005DB">
        <w:rPr>
          <w:rFonts w:ascii="Georgia" w:eastAsia="Times New Roman" w:hAnsi="Georgia" w:cs="Helvetica"/>
          <w:b/>
          <w:bCs/>
          <w:color w:val="323A45"/>
          <w:sz w:val="36"/>
          <w:szCs w:val="36"/>
        </w:rPr>
        <w:t>Get more information</w:t>
      </w:r>
    </w:p>
    <w:p w14:paraId="6175DA72" w14:textId="77777777" w:rsidR="003005DB" w:rsidRPr="003005DB" w:rsidRDefault="003005DB" w:rsidP="003005DB">
      <w:pPr>
        <w:shd w:val="clear" w:color="auto" w:fill="FFFFFF"/>
        <w:spacing w:before="240" w:after="240" w:line="240" w:lineRule="auto"/>
        <w:rPr>
          <w:rFonts w:ascii="Helvetica" w:eastAsia="Times New Roman" w:hAnsi="Helvetica" w:cs="Helvetica"/>
          <w:color w:val="323A45"/>
          <w:sz w:val="24"/>
          <w:szCs w:val="24"/>
        </w:rPr>
      </w:pPr>
      <w:r w:rsidRPr="003005DB">
        <w:rPr>
          <w:rFonts w:ascii="Helvetica" w:eastAsia="Times New Roman" w:hAnsi="Helvetica" w:cs="Helvetica"/>
          <w:color w:val="323A45"/>
          <w:sz w:val="24"/>
          <w:szCs w:val="24"/>
        </w:rPr>
        <w:t>We’ve made great progress in treating PTSD and have brought more mental health providers to VA medical centers to help give the best care to Veterans with PTSD.</w:t>
      </w:r>
      <w:r w:rsidRPr="003005DB">
        <w:rPr>
          <w:rFonts w:ascii="Helvetica" w:eastAsia="Times New Roman" w:hAnsi="Helvetica" w:cs="Helvetica"/>
          <w:color w:val="323A45"/>
          <w:sz w:val="24"/>
          <w:szCs w:val="24"/>
        </w:rPr>
        <w:br/>
      </w:r>
      <w:hyperlink r:id="rId11" w:history="1">
        <w:r w:rsidRPr="003005DB">
          <w:rPr>
            <w:rFonts w:ascii="Helvetica" w:eastAsia="Times New Roman" w:hAnsi="Helvetica" w:cs="Helvetica"/>
            <w:color w:val="004795"/>
            <w:sz w:val="24"/>
            <w:szCs w:val="24"/>
            <w:u w:val="single"/>
          </w:rPr>
          <w:t>Learn about our PTSD programs</w:t>
        </w:r>
      </w:hyperlink>
    </w:p>
    <w:p w14:paraId="014A4094" w14:textId="77777777" w:rsidR="003005DB" w:rsidRDefault="003005DB"/>
    <w:sectPr w:rsidR="00300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15A"/>
    <w:multiLevelType w:val="multilevel"/>
    <w:tmpl w:val="24D0B13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3934"/>
    <w:multiLevelType w:val="multilevel"/>
    <w:tmpl w:val="8F2AEB3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B39D6"/>
    <w:multiLevelType w:val="multilevel"/>
    <w:tmpl w:val="0C38240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96FC3"/>
    <w:multiLevelType w:val="multilevel"/>
    <w:tmpl w:val="C270BC9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3464546">
    <w:abstractNumId w:val="1"/>
  </w:num>
  <w:num w:numId="2" w16cid:durableId="839001216">
    <w:abstractNumId w:val="3"/>
  </w:num>
  <w:num w:numId="3" w16cid:durableId="120193388">
    <w:abstractNumId w:val="0"/>
  </w:num>
  <w:num w:numId="4" w16cid:durableId="890582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DB"/>
    <w:rsid w:val="0030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C542"/>
  <w15:chartTrackingRefBased/>
  <w15:docId w15:val="{D957F6EB-6EFF-42EE-9428-5AF5684E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1175">
      <w:bodyDiv w:val="1"/>
      <w:marLeft w:val="0"/>
      <w:marRight w:val="0"/>
      <w:marTop w:val="0"/>
      <w:marBottom w:val="0"/>
      <w:divBdr>
        <w:top w:val="none" w:sz="0" w:space="0" w:color="auto"/>
        <w:left w:val="none" w:sz="0" w:space="0" w:color="auto"/>
        <w:bottom w:val="none" w:sz="0" w:space="0" w:color="auto"/>
        <w:right w:val="none" w:sz="0" w:space="0" w:color="auto"/>
      </w:divBdr>
      <w:divsChild>
        <w:div w:id="633215605">
          <w:marLeft w:val="0"/>
          <w:marRight w:val="0"/>
          <w:marTop w:val="0"/>
          <w:marBottom w:val="0"/>
          <w:divBdr>
            <w:top w:val="none" w:sz="0" w:space="0" w:color="auto"/>
            <w:left w:val="none" w:sz="0" w:space="0" w:color="auto"/>
            <w:bottom w:val="none" w:sz="0" w:space="0" w:color="auto"/>
            <w:right w:val="none" w:sz="0" w:space="0" w:color="auto"/>
          </w:divBdr>
        </w:div>
        <w:div w:id="597098683">
          <w:marLeft w:val="0"/>
          <w:marRight w:val="0"/>
          <w:marTop w:val="0"/>
          <w:marBottom w:val="0"/>
          <w:divBdr>
            <w:top w:val="none" w:sz="0" w:space="0" w:color="auto"/>
            <w:left w:val="single" w:sz="48" w:space="0" w:color="auto"/>
            <w:bottom w:val="none" w:sz="0" w:space="0" w:color="auto"/>
            <w:right w:val="none" w:sz="0" w:space="0" w:color="auto"/>
          </w:divBdr>
          <w:divsChild>
            <w:div w:id="393703062">
              <w:marLeft w:val="0"/>
              <w:marRight w:val="0"/>
              <w:marTop w:val="0"/>
              <w:marBottom w:val="0"/>
              <w:divBdr>
                <w:top w:val="none" w:sz="0" w:space="0" w:color="auto"/>
                <w:left w:val="none" w:sz="0" w:space="0" w:color="auto"/>
                <w:bottom w:val="none" w:sz="0" w:space="0" w:color="auto"/>
                <w:right w:val="none" w:sz="0" w:space="0" w:color="auto"/>
              </w:divBdr>
              <w:divsChild>
                <w:div w:id="853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2618">
          <w:marLeft w:val="0"/>
          <w:marRight w:val="0"/>
          <w:marTop w:val="360"/>
          <w:marBottom w:val="360"/>
          <w:divBdr>
            <w:top w:val="none" w:sz="0" w:space="0" w:color="auto"/>
            <w:left w:val="none" w:sz="0" w:space="0" w:color="auto"/>
            <w:bottom w:val="none" w:sz="0" w:space="0" w:color="auto"/>
            <w:right w:val="none" w:sz="0" w:space="0" w:color="auto"/>
          </w:divBdr>
          <w:divsChild>
            <w:div w:id="875317658">
              <w:marLeft w:val="0"/>
              <w:marRight w:val="0"/>
              <w:marTop w:val="0"/>
              <w:marBottom w:val="0"/>
              <w:divBdr>
                <w:top w:val="none" w:sz="0" w:space="0" w:color="auto"/>
                <w:left w:val="none" w:sz="0" w:space="0" w:color="auto"/>
                <w:bottom w:val="none" w:sz="0" w:space="0" w:color="auto"/>
                <w:right w:val="none" w:sz="0" w:space="0" w:color="auto"/>
              </w:divBdr>
              <w:divsChild>
                <w:div w:id="1100876215">
                  <w:marLeft w:val="0"/>
                  <w:marRight w:val="0"/>
                  <w:marTop w:val="0"/>
                  <w:marBottom w:val="0"/>
                  <w:divBdr>
                    <w:top w:val="none" w:sz="0" w:space="0" w:color="auto"/>
                    <w:left w:val="none" w:sz="0" w:space="0" w:color="auto"/>
                    <w:bottom w:val="none" w:sz="0" w:space="0" w:color="auto"/>
                    <w:right w:val="none" w:sz="0" w:space="0" w:color="auto"/>
                  </w:divBdr>
                  <w:divsChild>
                    <w:div w:id="79761824">
                      <w:marLeft w:val="0"/>
                      <w:marRight w:val="0"/>
                      <w:marTop w:val="0"/>
                      <w:marBottom w:val="0"/>
                      <w:divBdr>
                        <w:top w:val="none" w:sz="0" w:space="0" w:color="auto"/>
                        <w:left w:val="none" w:sz="0" w:space="0" w:color="auto"/>
                        <w:bottom w:val="none" w:sz="0" w:space="0" w:color="auto"/>
                        <w:right w:val="none" w:sz="0" w:space="0" w:color="auto"/>
                      </w:divBdr>
                    </w:div>
                    <w:div w:id="1312057029">
                      <w:marLeft w:val="0"/>
                      <w:marRight w:val="0"/>
                      <w:marTop w:val="0"/>
                      <w:marBottom w:val="0"/>
                      <w:divBdr>
                        <w:top w:val="none" w:sz="0" w:space="0" w:color="auto"/>
                        <w:left w:val="none" w:sz="0" w:space="0" w:color="auto"/>
                        <w:bottom w:val="none" w:sz="0" w:space="0" w:color="auto"/>
                        <w:right w:val="none" w:sz="0" w:space="0" w:color="auto"/>
                      </w:divBdr>
                      <w:divsChild>
                        <w:div w:id="1802990765">
                          <w:marLeft w:val="0"/>
                          <w:marRight w:val="0"/>
                          <w:marTop w:val="0"/>
                          <w:marBottom w:val="0"/>
                          <w:divBdr>
                            <w:top w:val="none" w:sz="0" w:space="0" w:color="auto"/>
                            <w:left w:val="none" w:sz="0" w:space="0" w:color="auto"/>
                            <w:bottom w:val="none" w:sz="0" w:space="0" w:color="auto"/>
                            <w:right w:val="none" w:sz="0" w:space="0" w:color="auto"/>
                          </w:divBdr>
                          <w:divsChild>
                            <w:div w:id="12401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17274">
              <w:marLeft w:val="0"/>
              <w:marRight w:val="0"/>
              <w:marTop w:val="0"/>
              <w:marBottom w:val="0"/>
              <w:divBdr>
                <w:top w:val="none" w:sz="0" w:space="0" w:color="auto"/>
                <w:left w:val="none" w:sz="0" w:space="0" w:color="auto"/>
                <w:bottom w:val="none" w:sz="0" w:space="0" w:color="auto"/>
                <w:right w:val="none" w:sz="0" w:space="0" w:color="auto"/>
              </w:divBdr>
              <w:divsChild>
                <w:div w:id="2067488207">
                  <w:marLeft w:val="0"/>
                  <w:marRight w:val="0"/>
                  <w:marTop w:val="0"/>
                  <w:marBottom w:val="0"/>
                  <w:divBdr>
                    <w:top w:val="none" w:sz="0" w:space="0" w:color="auto"/>
                    <w:left w:val="none" w:sz="0" w:space="0" w:color="auto"/>
                    <w:bottom w:val="none" w:sz="0" w:space="0" w:color="auto"/>
                    <w:right w:val="none" w:sz="0" w:space="0" w:color="auto"/>
                  </w:divBdr>
                  <w:divsChild>
                    <w:div w:id="884950904">
                      <w:marLeft w:val="0"/>
                      <w:marRight w:val="0"/>
                      <w:marTop w:val="0"/>
                      <w:marBottom w:val="0"/>
                      <w:divBdr>
                        <w:top w:val="none" w:sz="0" w:space="0" w:color="auto"/>
                        <w:left w:val="none" w:sz="0" w:space="0" w:color="auto"/>
                        <w:bottom w:val="none" w:sz="0" w:space="0" w:color="auto"/>
                        <w:right w:val="none" w:sz="0" w:space="0" w:color="auto"/>
                      </w:divBdr>
                    </w:div>
                    <w:div w:id="1071541542">
                      <w:marLeft w:val="0"/>
                      <w:marRight w:val="0"/>
                      <w:marTop w:val="0"/>
                      <w:marBottom w:val="0"/>
                      <w:divBdr>
                        <w:top w:val="none" w:sz="0" w:space="0" w:color="auto"/>
                        <w:left w:val="none" w:sz="0" w:space="0" w:color="auto"/>
                        <w:bottom w:val="none" w:sz="0" w:space="0" w:color="auto"/>
                        <w:right w:val="none" w:sz="0" w:space="0" w:color="auto"/>
                      </w:divBdr>
                      <w:divsChild>
                        <w:div w:id="18549575">
                          <w:marLeft w:val="0"/>
                          <w:marRight w:val="0"/>
                          <w:marTop w:val="0"/>
                          <w:marBottom w:val="0"/>
                          <w:divBdr>
                            <w:top w:val="none" w:sz="0" w:space="0" w:color="auto"/>
                            <w:left w:val="none" w:sz="0" w:space="0" w:color="auto"/>
                            <w:bottom w:val="none" w:sz="0" w:space="0" w:color="auto"/>
                            <w:right w:val="none" w:sz="0" w:space="0" w:color="auto"/>
                          </w:divBdr>
                          <w:divsChild>
                            <w:div w:id="16833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50855">
              <w:marLeft w:val="0"/>
              <w:marRight w:val="0"/>
              <w:marTop w:val="0"/>
              <w:marBottom w:val="0"/>
              <w:divBdr>
                <w:top w:val="none" w:sz="0" w:space="0" w:color="auto"/>
                <w:left w:val="none" w:sz="0" w:space="0" w:color="auto"/>
                <w:bottom w:val="none" w:sz="0" w:space="0" w:color="auto"/>
                <w:right w:val="none" w:sz="0" w:space="0" w:color="auto"/>
              </w:divBdr>
              <w:divsChild>
                <w:div w:id="409887417">
                  <w:marLeft w:val="0"/>
                  <w:marRight w:val="0"/>
                  <w:marTop w:val="0"/>
                  <w:marBottom w:val="0"/>
                  <w:divBdr>
                    <w:top w:val="none" w:sz="0" w:space="0" w:color="auto"/>
                    <w:left w:val="none" w:sz="0" w:space="0" w:color="auto"/>
                    <w:bottom w:val="none" w:sz="0" w:space="0" w:color="auto"/>
                    <w:right w:val="none" w:sz="0" w:space="0" w:color="auto"/>
                  </w:divBdr>
                  <w:divsChild>
                    <w:div w:id="109207480">
                      <w:marLeft w:val="0"/>
                      <w:marRight w:val="0"/>
                      <w:marTop w:val="0"/>
                      <w:marBottom w:val="0"/>
                      <w:divBdr>
                        <w:top w:val="none" w:sz="0" w:space="0" w:color="auto"/>
                        <w:left w:val="none" w:sz="0" w:space="0" w:color="auto"/>
                        <w:bottom w:val="none" w:sz="0" w:space="0" w:color="auto"/>
                        <w:right w:val="none" w:sz="0" w:space="0" w:color="auto"/>
                      </w:divBdr>
                    </w:div>
                    <w:div w:id="2085908829">
                      <w:marLeft w:val="0"/>
                      <w:marRight w:val="0"/>
                      <w:marTop w:val="0"/>
                      <w:marBottom w:val="0"/>
                      <w:divBdr>
                        <w:top w:val="none" w:sz="0" w:space="0" w:color="auto"/>
                        <w:left w:val="none" w:sz="0" w:space="0" w:color="auto"/>
                        <w:bottom w:val="none" w:sz="0" w:space="0" w:color="auto"/>
                        <w:right w:val="none" w:sz="0" w:space="0" w:color="auto"/>
                      </w:divBdr>
                      <w:divsChild>
                        <w:div w:id="1908614170">
                          <w:marLeft w:val="0"/>
                          <w:marRight w:val="0"/>
                          <w:marTop w:val="0"/>
                          <w:marBottom w:val="0"/>
                          <w:divBdr>
                            <w:top w:val="none" w:sz="0" w:space="0" w:color="auto"/>
                            <w:left w:val="none" w:sz="0" w:space="0" w:color="auto"/>
                            <w:bottom w:val="none" w:sz="0" w:space="0" w:color="auto"/>
                            <w:right w:val="none" w:sz="0" w:space="0" w:color="auto"/>
                          </w:divBdr>
                          <w:divsChild>
                            <w:div w:id="125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59297">
          <w:marLeft w:val="0"/>
          <w:marRight w:val="0"/>
          <w:marTop w:val="0"/>
          <w:marBottom w:val="0"/>
          <w:divBdr>
            <w:top w:val="none" w:sz="0" w:space="0" w:color="auto"/>
            <w:left w:val="none" w:sz="0" w:space="0" w:color="auto"/>
            <w:bottom w:val="none" w:sz="0" w:space="0" w:color="auto"/>
            <w:right w:val="none" w:sz="0" w:space="0" w:color="auto"/>
          </w:divBdr>
          <w:divsChild>
            <w:div w:id="2134130264">
              <w:marLeft w:val="0"/>
              <w:marRight w:val="0"/>
              <w:marTop w:val="0"/>
              <w:marBottom w:val="0"/>
              <w:divBdr>
                <w:top w:val="none" w:sz="0" w:space="0" w:color="auto"/>
                <w:left w:val="none" w:sz="0" w:space="0" w:color="auto"/>
                <w:bottom w:val="none" w:sz="0" w:space="0" w:color="auto"/>
                <w:right w:val="none" w:sz="0" w:space="0" w:color="auto"/>
              </w:divBdr>
              <w:divsChild>
                <w:div w:id="635182402">
                  <w:marLeft w:val="0"/>
                  <w:marRight w:val="0"/>
                  <w:marTop w:val="0"/>
                  <w:marBottom w:val="0"/>
                  <w:divBdr>
                    <w:top w:val="none" w:sz="0" w:space="0" w:color="auto"/>
                    <w:left w:val="none" w:sz="0" w:space="0" w:color="auto"/>
                    <w:bottom w:val="none" w:sz="0" w:space="0" w:color="auto"/>
                    <w:right w:val="none" w:sz="0" w:space="0" w:color="auto"/>
                  </w:divBdr>
                  <w:divsChild>
                    <w:div w:id="1814978648">
                      <w:marLeft w:val="0"/>
                      <w:marRight w:val="0"/>
                      <w:marTop w:val="0"/>
                      <w:marBottom w:val="0"/>
                      <w:divBdr>
                        <w:top w:val="none" w:sz="0" w:space="0" w:color="auto"/>
                        <w:left w:val="none" w:sz="0" w:space="0" w:color="auto"/>
                        <w:bottom w:val="none" w:sz="0" w:space="0" w:color="auto"/>
                        <w:right w:val="none" w:sz="0" w:space="0" w:color="auto"/>
                      </w:divBdr>
                    </w:div>
                    <w:div w:id="526255115">
                      <w:marLeft w:val="0"/>
                      <w:marRight w:val="0"/>
                      <w:marTop w:val="0"/>
                      <w:marBottom w:val="0"/>
                      <w:divBdr>
                        <w:top w:val="none" w:sz="0" w:space="0" w:color="auto"/>
                        <w:left w:val="none" w:sz="0" w:space="0" w:color="auto"/>
                        <w:bottom w:val="none" w:sz="0" w:space="0" w:color="auto"/>
                        <w:right w:val="none" w:sz="0" w:space="0" w:color="auto"/>
                      </w:divBdr>
                      <w:divsChild>
                        <w:div w:id="1654679433">
                          <w:marLeft w:val="0"/>
                          <w:marRight w:val="0"/>
                          <w:marTop w:val="0"/>
                          <w:marBottom w:val="0"/>
                          <w:divBdr>
                            <w:top w:val="none" w:sz="0" w:space="0" w:color="auto"/>
                            <w:left w:val="none" w:sz="0" w:space="0" w:color="auto"/>
                            <w:bottom w:val="none" w:sz="0" w:space="0" w:color="auto"/>
                            <w:right w:val="none" w:sz="0" w:space="0" w:color="auto"/>
                          </w:divBdr>
                          <w:divsChild>
                            <w:div w:id="5140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361899">
          <w:marLeft w:val="0"/>
          <w:marRight w:val="0"/>
          <w:marTop w:val="0"/>
          <w:marBottom w:val="0"/>
          <w:divBdr>
            <w:top w:val="none" w:sz="0" w:space="0" w:color="auto"/>
            <w:left w:val="none" w:sz="0" w:space="0" w:color="auto"/>
            <w:bottom w:val="none" w:sz="0" w:space="0" w:color="auto"/>
            <w:right w:val="none" w:sz="0" w:space="0" w:color="auto"/>
          </w:divBdr>
          <w:divsChild>
            <w:div w:id="1843472715">
              <w:marLeft w:val="0"/>
              <w:marRight w:val="0"/>
              <w:marTop w:val="0"/>
              <w:marBottom w:val="0"/>
              <w:divBdr>
                <w:top w:val="none" w:sz="0" w:space="0" w:color="auto"/>
                <w:left w:val="none" w:sz="0" w:space="0" w:color="auto"/>
                <w:bottom w:val="none" w:sz="0" w:space="0" w:color="auto"/>
                <w:right w:val="none" w:sz="0" w:space="0" w:color="auto"/>
              </w:divBdr>
            </w:div>
          </w:divsChild>
        </w:div>
        <w:div w:id="637758172">
          <w:marLeft w:val="0"/>
          <w:marRight w:val="0"/>
          <w:marTop w:val="0"/>
          <w:marBottom w:val="0"/>
          <w:divBdr>
            <w:top w:val="none" w:sz="0" w:space="0" w:color="auto"/>
            <w:left w:val="none" w:sz="0" w:space="0" w:color="auto"/>
            <w:bottom w:val="none" w:sz="0" w:space="0" w:color="auto"/>
            <w:right w:val="none" w:sz="0" w:space="0" w:color="auto"/>
          </w:divBdr>
          <w:divsChild>
            <w:div w:id="651757863">
              <w:marLeft w:val="0"/>
              <w:marRight w:val="0"/>
              <w:marTop w:val="0"/>
              <w:marBottom w:val="0"/>
              <w:divBdr>
                <w:top w:val="none" w:sz="0" w:space="0" w:color="auto"/>
                <w:left w:val="none" w:sz="0" w:space="0" w:color="auto"/>
                <w:bottom w:val="none" w:sz="0" w:space="0" w:color="auto"/>
                <w:right w:val="none" w:sz="0" w:space="0" w:color="auto"/>
              </w:divBdr>
              <w:divsChild>
                <w:div w:id="1243176571">
                  <w:marLeft w:val="0"/>
                  <w:marRight w:val="0"/>
                  <w:marTop w:val="0"/>
                  <w:marBottom w:val="0"/>
                  <w:divBdr>
                    <w:top w:val="none" w:sz="0" w:space="0" w:color="auto"/>
                    <w:left w:val="none" w:sz="0" w:space="0" w:color="auto"/>
                    <w:bottom w:val="none" w:sz="0" w:space="0" w:color="auto"/>
                    <w:right w:val="none" w:sz="0" w:space="0" w:color="auto"/>
                  </w:divBdr>
                  <w:divsChild>
                    <w:div w:id="786966927">
                      <w:marLeft w:val="0"/>
                      <w:marRight w:val="0"/>
                      <w:marTop w:val="0"/>
                      <w:marBottom w:val="0"/>
                      <w:divBdr>
                        <w:top w:val="none" w:sz="0" w:space="0" w:color="auto"/>
                        <w:left w:val="none" w:sz="0" w:space="0" w:color="auto"/>
                        <w:bottom w:val="none" w:sz="0" w:space="0" w:color="auto"/>
                        <w:right w:val="none" w:sz="0" w:space="0" w:color="auto"/>
                      </w:divBdr>
                    </w:div>
                    <w:div w:id="1253783731">
                      <w:marLeft w:val="0"/>
                      <w:marRight w:val="0"/>
                      <w:marTop w:val="0"/>
                      <w:marBottom w:val="0"/>
                      <w:divBdr>
                        <w:top w:val="none" w:sz="0" w:space="0" w:color="auto"/>
                        <w:left w:val="none" w:sz="0" w:space="0" w:color="auto"/>
                        <w:bottom w:val="none" w:sz="0" w:space="0" w:color="auto"/>
                        <w:right w:val="none" w:sz="0" w:space="0" w:color="auto"/>
                      </w:divBdr>
                      <w:divsChild>
                        <w:div w:id="2061319985">
                          <w:marLeft w:val="0"/>
                          <w:marRight w:val="0"/>
                          <w:marTop w:val="0"/>
                          <w:marBottom w:val="0"/>
                          <w:divBdr>
                            <w:top w:val="none" w:sz="0" w:space="0" w:color="auto"/>
                            <w:left w:val="none" w:sz="0" w:space="0" w:color="auto"/>
                            <w:bottom w:val="none" w:sz="0" w:space="0" w:color="auto"/>
                            <w:right w:val="none" w:sz="0" w:space="0" w:color="auto"/>
                          </w:divBdr>
                          <w:divsChild>
                            <w:div w:id="17249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90347">
          <w:marLeft w:val="0"/>
          <w:marRight w:val="0"/>
          <w:marTop w:val="0"/>
          <w:marBottom w:val="0"/>
          <w:divBdr>
            <w:top w:val="none" w:sz="0" w:space="0" w:color="auto"/>
            <w:left w:val="none" w:sz="0" w:space="0" w:color="auto"/>
            <w:bottom w:val="none" w:sz="0" w:space="0" w:color="auto"/>
            <w:right w:val="none" w:sz="0" w:space="0" w:color="auto"/>
          </w:divBdr>
          <w:divsChild>
            <w:div w:id="3935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find-forms/about-form-21-0781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gov/find-forms/about-form-21-07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gov/disability/how-to-file-claim/" TargetMode="External"/><Relationship Id="rId11" Type="http://schemas.openxmlformats.org/officeDocument/2006/relationships/hyperlink" Target="https://www.mentalhealth.va.gov/PTSD.asp" TargetMode="External"/><Relationship Id="rId5" Type="http://schemas.openxmlformats.org/officeDocument/2006/relationships/hyperlink" Target="https://www.ptsd.va.gov/" TargetMode="External"/><Relationship Id="rId10" Type="http://schemas.openxmlformats.org/officeDocument/2006/relationships/hyperlink" Target="https://www.veteranscrisisline.net/" TargetMode="External"/><Relationship Id="rId4" Type="http://schemas.openxmlformats.org/officeDocument/2006/relationships/webSettings" Target="webSettings.xml"/><Relationship Id="rId9" Type="http://schemas.openxmlformats.org/officeDocument/2006/relationships/hyperlink" Target="https://www.va.gov/health-care/health-needs-conditions/mental-health/pt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Lambert</dc:creator>
  <cp:keywords/>
  <dc:description/>
  <cp:lastModifiedBy>Barbara Lambert</cp:lastModifiedBy>
  <cp:revision>1</cp:revision>
  <dcterms:created xsi:type="dcterms:W3CDTF">2022-05-31T23:50:00Z</dcterms:created>
  <dcterms:modified xsi:type="dcterms:W3CDTF">2022-05-31T23:51:00Z</dcterms:modified>
</cp:coreProperties>
</file>